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 xml:space="preserve">MECC Hotel Service is the official housing partner of the organising committee of S.NET Meeting. </w:t>
      </w:r>
    </w:p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>We are more than willing to help you find and book a suitable accommodation.</w:t>
      </w:r>
    </w:p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 xml:space="preserve">Because we have partnerships with a lot of hotels in Maastricht and in the surrounding region, we surely can offer you a hotel that suits your </w:t>
      </w:r>
      <w:bookmarkStart w:id="0" w:name="_GoBack"/>
      <w:bookmarkEnd w:id="0"/>
      <w:r>
        <w:rPr>
          <w:lang w:val="en-GB"/>
        </w:rPr>
        <w:t xml:space="preserve">needs. Just don’t wait too long and book your hotel as soon as possible. </w:t>
      </w:r>
    </w:p>
    <w:p w:rsidR="009F501D" w:rsidRDefault="009F501D" w:rsidP="009F501D">
      <w:pPr>
        <w:pStyle w:val="NoSpacing"/>
        <w:rPr>
          <w:lang w:val="en-GB"/>
        </w:rPr>
      </w:pPr>
    </w:p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 xml:space="preserve">Because you’re a participant at S.NET Meeting you can take advantage of special prices.  You can use our user-friendly online booking system to book a hotel fast and easy. </w:t>
      </w:r>
    </w:p>
    <w:p w:rsidR="009F501D" w:rsidRDefault="009F501D" w:rsidP="009F501D">
      <w:pPr>
        <w:pStyle w:val="NoSpacing"/>
        <w:rPr>
          <w:lang w:val="en-GB"/>
        </w:rPr>
      </w:pPr>
    </w:p>
    <w:p w:rsidR="009F501D" w:rsidRDefault="009F501D" w:rsidP="009F501D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Book your hotel </w:t>
      </w:r>
      <w:hyperlink r:id="rId5" w:history="1">
        <w:r w:rsidRPr="000236DB">
          <w:rPr>
            <w:rStyle w:val="Hyperlink"/>
            <w:b/>
            <w:bCs/>
            <w:lang w:val="en-GB"/>
          </w:rPr>
          <w:t>here</w:t>
        </w:r>
      </w:hyperlink>
      <w:r>
        <w:rPr>
          <w:b/>
          <w:bCs/>
          <w:lang w:val="en-GB"/>
        </w:rPr>
        <w:t xml:space="preserve">. </w:t>
      </w:r>
    </w:p>
    <w:p w:rsidR="009F501D" w:rsidRDefault="009F501D" w:rsidP="009F501D">
      <w:pPr>
        <w:rPr>
          <w:lang w:val="en-GB"/>
        </w:rPr>
      </w:pPr>
    </w:p>
    <w:p w:rsidR="009F501D" w:rsidRDefault="009F501D" w:rsidP="009F501D">
      <w:pPr>
        <w:rPr>
          <w:b/>
          <w:bCs/>
          <w:lang w:val="en-GB"/>
        </w:rPr>
      </w:pPr>
      <w:r>
        <w:rPr>
          <w:b/>
          <w:bCs/>
          <w:lang w:val="en-GB"/>
        </w:rPr>
        <w:t>Service desk</w:t>
      </w:r>
    </w:p>
    <w:p w:rsidR="009F501D" w:rsidRDefault="009F501D" w:rsidP="009F501D">
      <w:pPr>
        <w:rPr>
          <w:lang w:val="en-GB"/>
        </w:rPr>
      </w:pPr>
      <w:r>
        <w:rPr>
          <w:lang w:val="en-GB"/>
        </w:rPr>
        <w:t xml:space="preserve">If you have any questions or if you want </w:t>
      </w:r>
      <w:proofErr w:type="gramStart"/>
      <w:r>
        <w:rPr>
          <w:lang w:val="en-GB"/>
        </w:rPr>
        <w:t>advise</w:t>
      </w:r>
      <w:proofErr w:type="gramEnd"/>
      <w:r>
        <w:rPr>
          <w:lang w:val="en-GB"/>
        </w:rPr>
        <w:t xml:space="preserve"> on social programs, please contact our </w:t>
      </w:r>
      <w:r>
        <w:rPr>
          <w:b/>
          <w:bCs/>
          <w:lang w:val="en-GB"/>
        </w:rPr>
        <w:t>service desk</w:t>
      </w:r>
      <w:r>
        <w:rPr>
          <w:lang w:val="en-GB"/>
        </w:rPr>
        <w:t>:</w:t>
      </w:r>
    </w:p>
    <w:p w:rsidR="009F501D" w:rsidRDefault="004F4E43" w:rsidP="009F501D">
      <w:pPr>
        <w:rPr>
          <w:lang w:val="en-GB"/>
        </w:rPr>
      </w:pPr>
      <w:hyperlink r:id="rId6" w:history="1">
        <w:proofErr w:type="gramStart"/>
        <w:r w:rsidR="009F501D">
          <w:rPr>
            <w:rStyle w:val="Hyperlink"/>
            <w:lang w:val="en-GB"/>
          </w:rPr>
          <w:t>mbs@mecc.nl</w:t>
        </w:r>
      </w:hyperlink>
      <w:r w:rsidR="009F501D">
        <w:rPr>
          <w:lang w:val="en-GB"/>
        </w:rPr>
        <w:t xml:space="preserve"> or +31 (0)43 38 38 361.</w:t>
      </w:r>
      <w:proofErr w:type="gramEnd"/>
    </w:p>
    <w:p w:rsidR="009F501D" w:rsidRDefault="009F501D" w:rsidP="009F501D">
      <w:pPr>
        <w:rPr>
          <w:lang w:val="en-GB"/>
        </w:rPr>
      </w:pPr>
    </w:p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>We are looking forward to welcome you in Maastricht!</w:t>
      </w:r>
    </w:p>
    <w:p w:rsidR="009F501D" w:rsidRDefault="009F501D" w:rsidP="009F501D">
      <w:pPr>
        <w:pStyle w:val="NoSpacing"/>
        <w:rPr>
          <w:lang w:val="en-GB"/>
        </w:rPr>
      </w:pPr>
    </w:p>
    <w:p w:rsidR="009F501D" w:rsidRDefault="009F501D" w:rsidP="009F501D">
      <w:pPr>
        <w:pStyle w:val="NoSpacing"/>
        <w:rPr>
          <w:lang w:val="en-GB"/>
        </w:rPr>
      </w:pPr>
      <w:r>
        <w:rPr>
          <w:lang w:val="en-GB"/>
        </w:rPr>
        <w:t>MECC Hotel Service Team</w:t>
      </w:r>
    </w:p>
    <w:p w:rsidR="009F501D" w:rsidRDefault="009F501D" w:rsidP="009F501D"/>
    <w:p w:rsidR="009F501D" w:rsidRDefault="009F501D" w:rsidP="00A95086"/>
    <w:p w:rsidR="009F501D" w:rsidRDefault="009F501D" w:rsidP="00A95086"/>
    <w:sectPr w:rsidR="009F5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61E9FE-1D86-4551-964A-D71DBC6683EB}"/>
    <w:embedBold r:id="rId2" w:fontKey="{812CAC18-16EC-4DD0-83E7-EDF373D245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F121098-7849-4A00-9588-F5062ED89923}"/>
    <w:embedItalic r:id="rId4" w:fontKey="{A08DE726-84C3-43E9-8BC8-A1984E2A0A2A}"/>
  </w:font>
  <w:font w:name="Nitti Grotesk">
    <w:altName w:val="Corbel"/>
    <w:panose1 w:val="00000000000000000000"/>
    <w:charset w:val="00"/>
    <w:family w:val="swiss"/>
    <w:notTrueType/>
    <w:pitch w:val="variable"/>
    <w:sig w:usb0="00000001" w:usb1="4000207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1D"/>
    <w:rsid w:val="000864B6"/>
    <w:rsid w:val="00171E0D"/>
    <w:rsid w:val="004F4E43"/>
    <w:rsid w:val="005F742A"/>
    <w:rsid w:val="00660D9A"/>
    <w:rsid w:val="00985AE0"/>
    <w:rsid w:val="009F501D"/>
    <w:rsid w:val="00A95086"/>
    <w:rsid w:val="00F9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1D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64B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64B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64B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64B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64B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742A"/>
    <w:pPr>
      <w:spacing w:after="0" w:line="240" w:lineRule="auto"/>
    </w:pPr>
    <w:rPr>
      <w:rFonts w:ascii="Nitti Grotesk" w:hAnsi="Nitti Grotesk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64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64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64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864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864B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9F501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1D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64B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64B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64B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64B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64B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742A"/>
    <w:pPr>
      <w:spacing w:after="0" w:line="240" w:lineRule="auto"/>
    </w:pPr>
    <w:rPr>
      <w:rFonts w:ascii="Nitti Grotesk" w:hAnsi="Nitti Grotesk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64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64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64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864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864B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9F50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bs@mecc.nl" TargetMode="External"/><Relationship Id="rId5" Type="http://schemas.openxmlformats.org/officeDocument/2006/relationships/hyperlink" Target="https://book.passkey.com/gt/216701964?gtid=6ee6e64ff2452bb573a2d3b2deb5935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MECC Maastricht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Oubaha - Lemmens</dc:creator>
  <cp:lastModifiedBy>a.supper</cp:lastModifiedBy>
  <cp:revision>2</cp:revision>
  <dcterms:created xsi:type="dcterms:W3CDTF">2018-05-22T13:10:00Z</dcterms:created>
  <dcterms:modified xsi:type="dcterms:W3CDTF">2018-05-22T13:10:00Z</dcterms:modified>
</cp:coreProperties>
</file>